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040E9B" w:rsidTr="00040E9B">
        <w:tc>
          <w:tcPr>
            <w:tcW w:w="4672" w:type="dxa"/>
          </w:tcPr>
          <w:p w:rsidR="00040E9B" w:rsidRDefault="00040E9B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7B509C" w:rsidRDefault="00FC1E62" w:rsidP="00FC1E6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040E9B" w:rsidRDefault="007B509C" w:rsidP="00FC1E6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040E9B">
              <w:rPr>
                <w:sz w:val="28"/>
                <w:szCs w:val="28"/>
              </w:rPr>
              <w:t xml:space="preserve"> администрации</w:t>
            </w:r>
          </w:p>
          <w:p w:rsidR="00040E9B" w:rsidRDefault="00040E9B" w:rsidP="00FC1E6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Арзгирского муниципального округа</w:t>
            </w:r>
          </w:p>
          <w:p w:rsidR="00040E9B" w:rsidRDefault="00040E9B" w:rsidP="00FC1E6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040E9B" w:rsidRDefault="00040E9B" w:rsidP="00FC1E6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FC1E62">
              <w:rPr>
                <w:sz w:val="28"/>
                <w:szCs w:val="28"/>
              </w:rPr>
              <w:t xml:space="preserve">  16 </w:t>
            </w:r>
            <w:r>
              <w:rPr>
                <w:sz w:val="28"/>
                <w:szCs w:val="28"/>
              </w:rPr>
              <w:t xml:space="preserve"> февраля 2022 года № </w:t>
            </w:r>
            <w:r w:rsidR="00FC1E62">
              <w:rPr>
                <w:sz w:val="28"/>
                <w:szCs w:val="28"/>
              </w:rPr>
              <w:t>105</w:t>
            </w:r>
          </w:p>
        </w:tc>
      </w:tr>
    </w:tbl>
    <w:p w:rsidR="007355EF" w:rsidRDefault="007355EF">
      <w:pPr>
        <w:rPr>
          <w:sz w:val="28"/>
          <w:szCs w:val="28"/>
        </w:rPr>
      </w:pPr>
    </w:p>
    <w:p w:rsidR="00040E9B" w:rsidRDefault="00040E9B" w:rsidP="00040E9B">
      <w:pPr>
        <w:jc w:val="center"/>
        <w:rPr>
          <w:sz w:val="28"/>
          <w:szCs w:val="28"/>
        </w:rPr>
      </w:pPr>
    </w:p>
    <w:p w:rsidR="00040E9B" w:rsidRPr="00040E9B" w:rsidRDefault="00040E9B" w:rsidP="00040E9B">
      <w:pPr>
        <w:spacing w:line="240" w:lineRule="exact"/>
        <w:jc w:val="center"/>
        <w:rPr>
          <w:sz w:val="28"/>
          <w:szCs w:val="28"/>
        </w:rPr>
      </w:pPr>
      <w:r w:rsidRPr="00040E9B">
        <w:rPr>
          <w:sz w:val="28"/>
          <w:szCs w:val="28"/>
        </w:rPr>
        <w:t>ПОЛОЖЕНИЕ</w:t>
      </w:r>
    </w:p>
    <w:p w:rsidR="00040E9B" w:rsidRPr="00040E9B" w:rsidRDefault="00040E9B" w:rsidP="00040E9B">
      <w:pPr>
        <w:spacing w:line="240" w:lineRule="exact"/>
        <w:jc w:val="center"/>
        <w:rPr>
          <w:sz w:val="28"/>
          <w:szCs w:val="28"/>
        </w:rPr>
      </w:pPr>
      <w:r w:rsidRPr="00040E9B">
        <w:rPr>
          <w:sz w:val="28"/>
          <w:szCs w:val="28"/>
        </w:rPr>
        <w:t xml:space="preserve">об </w:t>
      </w:r>
      <w:bookmarkStart w:id="0" w:name="_Hlk95214192"/>
      <w:r w:rsidRPr="00040E9B">
        <w:rPr>
          <w:sz w:val="28"/>
          <w:szCs w:val="28"/>
        </w:rPr>
        <w:t>Общественном совете по проведению</w:t>
      </w:r>
    </w:p>
    <w:p w:rsidR="00040E9B" w:rsidRPr="00040E9B" w:rsidRDefault="00040E9B" w:rsidP="00040E9B">
      <w:pPr>
        <w:spacing w:line="240" w:lineRule="exact"/>
        <w:jc w:val="center"/>
        <w:rPr>
          <w:sz w:val="28"/>
          <w:szCs w:val="28"/>
        </w:rPr>
      </w:pPr>
      <w:r w:rsidRPr="00040E9B">
        <w:rPr>
          <w:sz w:val="28"/>
          <w:szCs w:val="28"/>
        </w:rPr>
        <w:t xml:space="preserve"> н</w:t>
      </w:r>
      <w:r>
        <w:rPr>
          <w:sz w:val="28"/>
          <w:szCs w:val="28"/>
        </w:rPr>
        <w:t>езависимой оценки качества усло</w:t>
      </w:r>
      <w:r w:rsidRPr="00040E9B">
        <w:rPr>
          <w:sz w:val="28"/>
          <w:szCs w:val="28"/>
        </w:rPr>
        <w:t>вий оказания услуг организациями культуры</w:t>
      </w:r>
      <w:r>
        <w:rPr>
          <w:sz w:val="28"/>
          <w:szCs w:val="28"/>
        </w:rPr>
        <w:t xml:space="preserve"> и осуществления образователь</w:t>
      </w:r>
      <w:r w:rsidRPr="00040E9B">
        <w:rPr>
          <w:sz w:val="28"/>
          <w:szCs w:val="28"/>
        </w:rPr>
        <w:t xml:space="preserve">ной деятельности образовательными </w:t>
      </w:r>
    </w:p>
    <w:p w:rsidR="00040E9B" w:rsidRDefault="00040E9B" w:rsidP="00040E9B">
      <w:pPr>
        <w:spacing w:line="240" w:lineRule="exact"/>
        <w:jc w:val="center"/>
        <w:rPr>
          <w:sz w:val="28"/>
          <w:szCs w:val="28"/>
        </w:rPr>
      </w:pPr>
      <w:r w:rsidRPr="00040E9B">
        <w:rPr>
          <w:sz w:val="28"/>
          <w:szCs w:val="28"/>
        </w:rPr>
        <w:t>о</w:t>
      </w:r>
      <w:r>
        <w:rPr>
          <w:sz w:val="28"/>
          <w:szCs w:val="28"/>
        </w:rPr>
        <w:t>рганизациями Арзгирского муници</w:t>
      </w:r>
      <w:r w:rsidRPr="00040E9B">
        <w:rPr>
          <w:sz w:val="28"/>
          <w:szCs w:val="28"/>
        </w:rPr>
        <w:t>пального округа Ставропольского края</w:t>
      </w:r>
    </w:p>
    <w:bookmarkEnd w:id="0"/>
    <w:p w:rsidR="00040E9B" w:rsidRDefault="00040E9B" w:rsidP="00040E9B">
      <w:pPr>
        <w:spacing w:line="240" w:lineRule="exact"/>
        <w:jc w:val="center"/>
        <w:rPr>
          <w:sz w:val="28"/>
          <w:szCs w:val="28"/>
        </w:rPr>
      </w:pPr>
    </w:p>
    <w:p w:rsidR="00040E9B" w:rsidRDefault="00040E9B" w:rsidP="00040E9B">
      <w:pPr>
        <w:spacing w:line="240" w:lineRule="exact"/>
        <w:jc w:val="center"/>
        <w:rPr>
          <w:sz w:val="28"/>
          <w:szCs w:val="28"/>
        </w:rPr>
      </w:pPr>
    </w:p>
    <w:p w:rsidR="00040E9B" w:rsidRDefault="00040E9B" w:rsidP="00040E9B">
      <w:pPr>
        <w:spacing w:line="240" w:lineRule="exact"/>
        <w:jc w:val="center"/>
        <w:rPr>
          <w:sz w:val="28"/>
          <w:szCs w:val="28"/>
        </w:rPr>
      </w:pPr>
    </w:p>
    <w:p w:rsidR="00040E9B" w:rsidRPr="00040E9B" w:rsidRDefault="00040E9B" w:rsidP="00FC1E62">
      <w:pPr>
        <w:pStyle w:val="a4"/>
        <w:numPr>
          <w:ilvl w:val="0"/>
          <w:numId w:val="3"/>
        </w:numPr>
        <w:tabs>
          <w:tab w:val="left" w:pos="3544"/>
          <w:tab w:val="left" w:pos="3686"/>
        </w:tabs>
        <w:spacing w:line="240" w:lineRule="exact"/>
        <w:ind w:hanging="513"/>
        <w:jc w:val="center"/>
        <w:rPr>
          <w:sz w:val="28"/>
          <w:szCs w:val="28"/>
        </w:rPr>
      </w:pPr>
      <w:r w:rsidRPr="00040E9B">
        <w:rPr>
          <w:sz w:val="28"/>
          <w:szCs w:val="28"/>
        </w:rPr>
        <w:t>Общие положения</w:t>
      </w:r>
    </w:p>
    <w:p w:rsidR="00040E9B" w:rsidRPr="00040E9B" w:rsidRDefault="00040E9B" w:rsidP="00040E9B">
      <w:pPr>
        <w:pStyle w:val="a4"/>
        <w:spacing w:line="240" w:lineRule="exact"/>
        <w:ind w:left="1080"/>
        <w:rPr>
          <w:sz w:val="28"/>
          <w:szCs w:val="28"/>
        </w:rPr>
      </w:pPr>
    </w:p>
    <w:p w:rsidR="00040E9B" w:rsidRPr="00040E9B" w:rsidRDefault="00040E9B" w:rsidP="000F59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40E9B">
        <w:rPr>
          <w:sz w:val="28"/>
          <w:szCs w:val="28"/>
        </w:rPr>
        <w:t>Общественный совет по проведению независимой оценки качества условий оказания услуг организациями культуры и осуществления образова</w:t>
      </w:r>
      <w:r w:rsidRPr="00040E9B">
        <w:rPr>
          <w:sz w:val="28"/>
          <w:szCs w:val="28"/>
        </w:rPr>
        <w:softHyphen/>
        <w:t>тельной деятельности образовательными организациями Арзгирского муни</w:t>
      </w:r>
      <w:r w:rsidRPr="00040E9B">
        <w:rPr>
          <w:sz w:val="28"/>
          <w:szCs w:val="28"/>
        </w:rPr>
        <w:softHyphen/>
        <w:t xml:space="preserve">ципального </w:t>
      </w:r>
      <w:r>
        <w:rPr>
          <w:sz w:val="28"/>
          <w:szCs w:val="28"/>
        </w:rPr>
        <w:t xml:space="preserve">округа </w:t>
      </w:r>
      <w:r w:rsidRPr="00040E9B">
        <w:rPr>
          <w:sz w:val="28"/>
          <w:szCs w:val="28"/>
        </w:rPr>
        <w:t>Ставропольского края (далее - Общественный совет, не</w:t>
      </w:r>
      <w:r w:rsidRPr="00040E9B">
        <w:rPr>
          <w:sz w:val="28"/>
          <w:szCs w:val="28"/>
        </w:rPr>
        <w:softHyphen/>
        <w:t>зависимая оценка качества) является постоянно действующим совещатель</w:t>
      </w:r>
      <w:r w:rsidRPr="00040E9B">
        <w:rPr>
          <w:sz w:val="28"/>
          <w:szCs w:val="28"/>
        </w:rPr>
        <w:softHyphen/>
        <w:t>ным органом, созданным в целях проведения независимой оценки качества условий оказания услуг организациями культуры и осуществления образова</w:t>
      </w:r>
      <w:r w:rsidRPr="00040E9B">
        <w:rPr>
          <w:sz w:val="28"/>
          <w:szCs w:val="28"/>
        </w:rPr>
        <w:softHyphen/>
        <w:t>тельной деятельности образовательными организациями</w:t>
      </w:r>
      <w:r>
        <w:rPr>
          <w:sz w:val="28"/>
          <w:szCs w:val="28"/>
        </w:rPr>
        <w:t xml:space="preserve"> округа</w:t>
      </w:r>
      <w:r w:rsidRPr="00040E9B">
        <w:rPr>
          <w:sz w:val="28"/>
          <w:szCs w:val="28"/>
        </w:rPr>
        <w:t>.</w:t>
      </w:r>
    </w:p>
    <w:p w:rsidR="000F59FA" w:rsidRDefault="000F59FA" w:rsidP="000F59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0F59FA">
        <w:rPr>
          <w:color w:val="000000"/>
          <w:spacing w:val="3"/>
          <w:sz w:val="25"/>
          <w:szCs w:val="25"/>
          <w:shd w:val="clear" w:color="auto" w:fill="FFFFFF"/>
        </w:rPr>
        <w:t xml:space="preserve"> </w:t>
      </w:r>
      <w:r w:rsidRPr="000F59FA">
        <w:rPr>
          <w:sz w:val="28"/>
          <w:szCs w:val="28"/>
        </w:rPr>
        <w:t>Независимая оценка качества является одной из форм общественного контроля и проводится в целях предоставления получателям услуг информа</w:t>
      </w:r>
      <w:r w:rsidRPr="000F59FA">
        <w:rPr>
          <w:sz w:val="28"/>
          <w:szCs w:val="28"/>
        </w:rPr>
        <w:softHyphen/>
        <w:t>ции о качестве условий оказания услуг организациями культуры и осуществ</w:t>
      </w:r>
      <w:r w:rsidRPr="000F59FA">
        <w:rPr>
          <w:sz w:val="28"/>
          <w:szCs w:val="28"/>
        </w:rPr>
        <w:softHyphen/>
        <w:t>ления образовательной деятельности образовательными организациями</w:t>
      </w:r>
      <w:r>
        <w:rPr>
          <w:sz w:val="28"/>
          <w:szCs w:val="28"/>
        </w:rPr>
        <w:t xml:space="preserve"> округа.</w:t>
      </w:r>
    </w:p>
    <w:p w:rsidR="000F59FA" w:rsidRPr="000F59FA" w:rsidRDefault="000F59FA" w:rsidP="000F59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F59FA">
        <w:rPr>
          <w:sz w:val="28"/>
          <w:szCs w:val="28"/>
        </w:rPr>
        <w:t>Независимая оценка качества проводится по общим критериям, установленным законодательством Российской Федерации.</w:t>
      </w:r>
    </w:p>
    <w:p w:rsidR="00040E9B" w:rsidRDefault="000F59FA" w:rsidP="000F59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0F59FA">
        <w:rPr>
          <w:sz w:val="28"/>
          <w:szCs w:val="28"/>
        </w:rPr>
        <w:t>В своей деятельности Общественный совет руководствуется Кон</w:t>
      </w:r>
      <w:r w:rsidRPr="000F59FA">
        <w:rPr>
          <w:sz w:val="28"/>
          <w:szCs w:val="28"/>
        </w:rPr>
        <w:softHyphen/>
        <w:t xml:space="preserve">ституцией Российской Федерации, нормативными правовыми актами по </w:t>
      </w:r>
      <w:r w:rsidR="00314395">
        <w:rPr>
          <w:sz w:val="28"/>
          <w:szCs w:val="28"/>
        </w:rPr>
        <w:t xml:space="preserve">               </w:t>
      </w:r>
      <w:r w:rsidRPr="000F59FA">
        <w:rPr>
          <w:sz w:val="28"/>
          <w:szCs w:val="28"/>
        </w:rPr>
        <w:t>во</w:t>
      </w:r>
      <w:r w:rsidRPr="000F59FA">
        <w:rPr>
          <w:sz w:val="28"/>
          <w:szCs w:val="28"/>
        </w:rPr>
        <w:softHyphen/>
        <w:t>просу независимой оценки качества, а также настоящим Положением</w:t>
      </w:r>
      <w:r>
        <w:rPr>
          <w:sz w:val="28"/>
          <w:szCs w:val="28"/>
        </w:rPr>
        <w:t>.</w:t>
      </w:r>
    </w:p>
    <w:p w:rsidR="000F59FA" w:rsidRDefault="000F59FA" w:rsidP="000F59FA">
      <w:pPr>
        <w:jc w:val="both"/>
        <w:rPr>
          <w:sz w:val="28"/>
          <w:szCs w:val="28"/>
        </w:rPr>
      </w:pPr>
    </w:p>
    <w:p w:rsidR="000F59FA" w:rsidRPr="000F59FA" w:rsidRDefault="000F59FA" w:rsidP="00FC1E62">
      <w:pPr>
        <w:pStyle w:val="a4"/>
        <w:widowControl w:val="0"/>
        <w:numPr>
          <w:ilvl w:val="0"/>
          <w:numId w:val="3"/>
        </w:numPr>
        <w:tabs>
          <w:tab w:val="left" w:pos="360"/>
        </w:tabs>
        <w:spacing w:after="315" w:line="250" w:lineRule="exact"/>
        <w:ind w:left="851" w:right="720" w:firstLine="283"/>
        <w:jc w:val="center"/>
        <w:rPr>
          <w:spacing w:val="3"/>
          <w:sz w:val="28"/>
          <w:szCs w:val="28"/>
        </w:rPr>
      </w:pPr>
      <w:r w:rsidRPr="000F59FA">
        <w:rPr>
          <w:color w:val="000000"/>
          <w:spacing w:val="3"/>
          <w:sz w:val="28"/>
          <w:szCs w:val="28"/>
          <w:shd w:val="clear" w:color="auto" w:fill="FFFFFF"/>
        </w:rPr>
        <w:t>Функции Общественного совета</w:t>
      </w:r>
    </w:p>
    <w:p w:rsidR="000F59FA" w:rsidRDefault="000F59FA" w:rsidP="000F59FA">
      <w:pPr>
        <w:widowControl w:val="0"/>
        <w:spacing w:line="317" w:lineRule="exact"/>
        <w:ind w:left="40" w:right="40" w:firstLine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1FA9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0F59FA">
        <w:rPr>
          <w:sz w:val="28"/>
          <w:szCs w:val="28"/>
        </w:rPr>
        <w:t>5. Общественный совет</w:t>
      </w:r>
      <w:r>
        <w:rPr>
          <w:sz w:val="28"/>
          <w:szCs w:val="28"/>
        </w:rPr>
        <w:t>:</w:t>
      </w:r>
    </w:p>
    <w:p w:rsidR="000F59FA" w:rsidRDefault="00791FA9" w:rsidP="00791FA9">
      <w:pPr>
        <w:widowControl w:val="0"/>
        <w:spacing w:line="317" w:lineRule="exact"/>
        <w:ind w:right="4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F59FA" w:rsidRPr="000F59FA">
        <w:rPr>
          <w:sz w:val="28"/>
          <w:szCs w:val="28"/>
        </w:rPr>
        <w:t>пределяет перечень организаций культуры и образовательных организаций Арзгирского муниципального округа, в отношении которых проводится независимая оценка качества;</w:t>
      </w:r>
    </w:p>
    <w:p w:rsidR="000F59FA" w:rsidRDefault="00791FA9" w:rsidP="00791FA9">
      <w:pPr>
        <w:widowControl w:val="0"/>
        <w:spacing w:line="317" w:lineRule="exact"/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</w:t>
      </w:r>
      <w:r w:rsidR="000F59FA" w:rsidRPr="000F59FA">
        <w:rPr>
          <w:sz w:val="28"/>
          <w:szCs w:val="28"/>
        </w:rPr>
        <w:t>ринимает участие в рассмотрении проектов документации о закупках работ, услуг по сбору и обобщению информации о качестве условий оказания услуг организациями культуры и осуществления образовательной дея</w:t>
      </w:r>
      <w:r w:rsidR="000F59FA" w:rsidRPr="000F59FA">
        <w:rPr>
          <w:color w:val="000000"/>
          <w:spacing w:val="3"/>
          <w:sz w:val="28"/>
          <w:szCs w:val="28"/>
          <w:shd w:val="clear" w:color="auto" w:fill="FFFFFF"/>
        </w:rPr>
        <w:t>тельности образовательными организациями и проектов муниципаль</w:t>
      </w:r>
      <w:r w:rsidR="000F59FA" w:rsidRPr="000F59FA">
        <w:rPr>
          <w:color w:val="000000"/>
          <w:spacing w:val="3"/>
          <w:sz w:val="28"/>
          <w:szCs w:val="28"/>
          <w:shd w:val="clear" w:color="auto" w:fill="FFFFFF"/>
        </w:rPr>
        <w:softHyphen/>
        <w:t xml:space="preserve">ных контрактов, заключаемых администрацией Арзгирского муниципального округа с организацией, которая осуществляет сбор и обобщение информации о качестве условий оказания услуг организациями </w:t>
      </w:r>
      <w:r w:rsidR="000F59FA" w:rsidRPr="000F59FA">
        <w:rPr>
          <w:color w:val="000000"/>
          <w:spacing w:val="3"/>
          <w:sz w:val="28"/>
          <w:szCs w:val="28"/>
          <w:shd w:val="clear" w:color="auto" w:fill="FFFFFF"/>
        </w:rPr>
        <w:lastRenderedPageBreak/>
        <w:t>культуры и осуществления образовательной деятельности образовательными организациями района (да</w:t>
      </w:r>
      <w:r w:rsidR="000F59FA" w:rsidRPr="000F59FA">
        <w:rPr>
          <w:color w:val="000000"/>
          <w:spacing w:val="3"/>
          <w:sz w:val="28"/>
          <w:szCs w:val="28"/>
          <w:shd w:val="clear" w:color="auto" w:fill="FFFFFF"/>
        </w:rPr>
        <w:softHyphen/>
        <w:t>лее - оператор);</w:t>
      </w:r>
      <w:r w:rsidR="000F59FA" w:rsidRPr="000F59FA">
        <w:rPr>
          <w:sz w:val="28"/>
          <w:szCs w:val="28"/>
        </w:rPr>
        <w:t xml:space="preserve"> </w:t>
      </w:r>
    </w:p>
    <w:p w:rsidR="00791FA9" w:rsidRDefault="00791FA9" w:rsidP="00791FA9">
      <w:pPr>
        <w:widowControl w:val="0"/>
        <w:spacing w:line="317" w:lineRule="exact"/>
        <w:ind w:right="40" w:firstLine="708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  <w:shd w:val="clear" w:color="auto" w:fill="FFFFFF"/>
        </w:rPr>
        <w:t>п</w:t>
      </w:r>
      <w:r w:rsidR="000F59FA" w:rsidRPr="000F59FA">
        <w:rPr>
          <w:color w:val="000000"/>
          <w:spacing w:val="3"/>
          <w:sz w:val="28"/>
          <w:szCs w:val="28"/>
          <w:shd w:val="clear" w:color="auto" w:fill="FFFFFF"/>
        </w:rPr>
        <w:t>роводит независимую оценку качества с учетом информации, предо</w:t>
      </w:r>
      <w:r w:rsidR="000F59FA" w:rsidRPr="000F59FA">
        <w:rPr>
          <w:color w:val="000000"/>
          <w:spacing w:val="3"/>
          <w:sz w:val="28"/>
          <w:szCs w:val="28"/>
          <w:shd w:val="clear" w:color="auto" w:fill="FFFFFF"/>
        </w:rPr>
        <w:softHyphen/>
        <w:t>ставленной оператором;</w:t>
      </w:r>
      <w:r w:rsidR="000F59FA" w:rsidRPr="000F59FA">
        <w:rPr>
          <w:sz w:val="28"/>
          <w:szCs w:val="28"/>
        </w:rPr>
        <w:t xml:space="preserve"> </w:t>
      </w:r>
    </w:p>
    <w:p w:rsidR="000F59FA" w:rsidRPr="000F59FA" w:rsidRDefault="00791FA9" w:rsidP="00791FA9">
      <w:pPr>
        <w:widowControl w:val="0"/>
        <w:spacing w:line="317" w:lineRule="exact"/>
        <w:ind w:right="40" w:firstLine="708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  <w:shd w:val="clear" w:color="auto" w:fill="FFFFFF"/>
        </w:rPr>
        <w:t>п</w:t>
      </w:r>
      <w:r w:rsidR="000F59FA" w:rsidRPr="000F59FA">
        <w:rPr>
          <w:color w:val="000000"/>
          <w:spacing w:val="3"/>
          <w:sz w:val="28"/>
          <w:szCs w:val="28"/>
          <w:shd w:val="clear" w:color="auto" w:fill="FFFFFF"/>
        </w:rPr>
        <w:t>редоставляет главе Арзгирского муниципального округа результаты независимой оценки качества, а также предложения об улучшении качества деятельности организаций культуры и образования.</w:t>
      </w:r>
    </w:p>
    <w:p w:rsidR="000F59FA" w:rsidRDefault="000F59FA" w:rsidP="000F59FA">
      <w:pPr>
        <w:ind w:firstLine="360"/>
        <w:rPr>
          <w:sz w:val="28"/>
          <w:szCs w:val="28"/>
        </w:rPr>
      </w:pPr>
    </w:p>
    <w:p w:rsidR="000F59FA" w:rsidRDefault="000F59FA" w:rsidP="000F59FA">
      <w:pPr>
        <w:pStyle w:val="a4"/>
        <w:numPr>
          <w:ilvl w:val="0"/>
          <w:numId w:val="3"/>
        </w:numPr>
        <w:jc w:val="center"/>
        <w:rPr>
          <w:sz w:val="28"/>
          <w:szCs w:val="28"/>
        </w:rPr>
      </w:pPr>
      <w:r w:rsidRPr="000F59FA">
        <w:rPr>
          <w:sz w:val="28"/>
          <w:szCs w:val="28"/>
        </w:rPr>
        <w:t>Права Общественного совета</w:t>
      </w:r>
    </w:p>
    <w:p w:rsidR="000F59FA" w:rsidRPr="00791FA9" w:rsidRDefault="000F59FA" w:rsidP="00791FA9">
      <w:pPr>
        <w:pStyle w:val="a5"/>
        <w:jc w:val="both"/>
        <w:rPr>
          <w:sz w:val="28"/>
          <w:szCs w:val="28"/>
        </w:rPr>
      </w:pPr>
    </w:p>
    <w:p w:rsidR="000F59FA" w:rsidRPr="00791FA9" w:rsidRDefault="00791FA9" w:rsidP="00791FA9">
      <w:pPr>
        <w:pStyle w:val="a5"/>
        <w:ind w:firstLine="360"/>
        <w:jc w:val="both"/>
        <w:rPr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  <w:shd w:val="clear" w:color="auto" w:fill="FFFFFF"/>
        </w:rPr>
        <w:t xml:space="preserve">   </w:t>
      </w:r>
      <w:r w:rsidR="00FC1E62">
        <w:rPr>
          <w:color w:val="000000"/>
          <w:spacing w:val="3"/>
          <w:sz w:val="28"/>
          <w:szCs w:val="28"/>
          <w:shd w:val="clear" w:color="auto" w:fill="FFFFFF"/>
        </w:rPr>
        <w:tab/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6. </w:t>
      </w:r>
      <w:r w:rsidR="000F59FA" w:rsidRPr="00791FA9">
        <w:rPr>
          <w:color w:val="000000"/>
          <w:spacing w:val="3"/>
          <w:sz w:val="28"/>
          <w:szCs w:val="28"/>
          <w:shd w:val="clear" w:color="auto" w:fill="FFFFFF"/>
        </w:rPr>
        <w:t>Для реализации возложенных функций Общественный совет вправе:</w:t>
      </w:r>
    </w:p>
    <w:p w:rsidR="000F59FA" w:rsidRPr="00791FA9" w:rsidRDefault="000F59FA" w:rsidP="00791FA9">
      <w:pPr>
        <w:pStyle w:val="a5"/>
        <w:ind w:firstLine="708"/>
        <w:jc w:val="both"/>
        <w:rPr>
          <w:spacing w:val="3"/>
          <w:sz w:val="28"/>
          <w:szCs w:val="28"/>
        </w:rPr>
      </w:pPr>
      <w:r w:rsidRPr="00791FA9">
        <w:rPr>
          <w:color w:val="000000"/>
          <w:spacing w:val="3"/>
          <w:sz w:val="28"/>
          <w:szCs w:val="28"/>
          <w:shd w:val="clear" w:color="auto" w:fill="FFFFFF"/>
        </w:rPr>
        <w:t>запрашивать в установленном порядке информацию, необходимую для осуществления независимой оценки качества;</w:t>
      </w:r>
    </w:p>
    <w:p w:rsidR="000F59FA" w:rsidRPr="00791FA9" w:rsidRDefault="000F59FA" w:rsidP="00791FA9">
      <w:pPr>
        <w:pStyle w:val="a5"/>
        <w:ind w:firstLine="708"/>
        <w:jc w:val="both"/>
        <w:rPr>
          <w:spacing w:val="3"/>
          <w:sz w:val="28"/>
          <w:szCs w:val="28"/>
        </w:rPr>
      </w:pPr>
      <w:r w:rsidRPr="00791FA9">
        <w:rPr>
          <w:color w:val="000000"/>
          <w:spacing w:val="3"/>
          <w:sz w:val="28"/>
          <w:szCs w:val="28"/>
          <w:shd w:val="clear" w:color="auto" w:fill="FFFFFF"/>
        </w:rPr>
        <w:t>создавать рабочие и экспертные группы по различным вопросам, в со</w:t>
      </w:r>
      <w:r w:rsidRPr="00791FA9">
        <w:rPr>
          <w:color w:val="000000"/>
          <w:spacing w:val="3"/>
          <w:sz w:val="28"/>
          <w:szCs w:val="28"/>
          <w:shd w:val="clear" w:color="auto" w:fill="FFFFFF"/>
        </w:rPr>
        <w:softHyphen/>
        <w:t>став которых могут входить муниципальные служащие администрации Ар</w:t>
      </w:r>
      <w:r w:rsidRPr="00791FA9">
        <w:rPr>
          <w:color w:val="000000"/>
          <w:spacing w:val="3"/>
          <w:sz w:val="28"/>
          <w:szCs w:val="28"/>
          <w:shd w:val="clear" w:color="auto" w:fill="FFFFFF"/>
        </w:rPr>
        <w:softHyphen/>
        <w:t>згирского муниципального округа, иные специалисты и эксперты, не являющиеся членами Обще</w:t>
      </w:r>
      <w:r w:rsidRPr="00791FA9">
        <w:rPr>
          <w:color w:val="000000"/>
          <w:spacing w:val="3"/>
          <w:sz w:val="28"/>
          <w:szCs w:val="28"/>
          <w:shd w:val="clear" w:color="auto" w:fill="FFFFFF"/>
        </w:rPr>
        <w:softHyphen/>
        <w:t>ственного совета;</w:t>
      </w:r>
    </w:p>
    <w:p w:rsidR="000F59FA" w:rsidRPr="00791FA9" w:rsidRDefault="000F59FA" w:rsidP="00791FA9">
      <w:pPr>
        <w:pStyle w:val="a5"/>
        <w:ind w:firstLine="708"/>
        <w:jc w:val="both"/>
        <w:rPr>
          <w:spacing w:val="3"/>
          <w:sz w:val="28"/>
          <w:szCs w:val="28"/>
        </w:rPr>
      </w:pPr>
      <w:r w:rsidRPr="00791FA9">
        <w:rPr>
          <w:color w:val="000000"/>
          <w:spacing w:val="3"/>
          <w:sz w:val="28"/>
          <w:szCs w:val="28"/>
          <w:shd w:val="clear" w:color="auto" w:fill="FFFFFF"/>
        </w:rPr>
        <w:t>привлекать к своей работе представителей Общественного совета Арзгирского муниципального округа, общественных объединений, осуществляющих свою деятельность в установленной сфере, для обсуждения и формирования результатов независимой оценки качества;</w:t>
      </w:r>
    </w:p>
    <w:p w:rsidR="000F59FA" w:rsidRPr="00791FA9" w:rsidRDefault="000F59FA" w:rsidP="00FC1E62">
      <w:pPr>
        <w:pStyle w:val="a5"/>
        <w:ind w:firstLine="708"/>
        <w:jc w:val="both"/>
        <w:rPr>
          <w:spacing w:val="3"/>
          <w:sz w:val="28"/>
          <w:szCs w:val="28"/>
        </w:rPr>
      </w:pPr>
      <w:r w:rsidRPr="00791FA9">
        <w:rPr>
          <w:color w:val="000000"/>
          <w:spacing w:val="3"/>
          <w:sz w:val="28"/>
          <w:szCs w:val="28"/>
          <w:shd w:val="clear" w:color="auto" w:fill="FFFFFF"/>
        </w:rPr>
        <w:t>приглашать на заседания Общественного совета руководителей и спе</w:t>
      </w:r>
      <w:r w:rsidRPr="00791FA9">
        <w:rPr>
          <w:color w:val="000000"/>
          <w:spacing w:val="3"/>
          <w:sz w:val="28"/>
          <w:szCs w:val="28"/>
          <w:shd w:val="clear" w:color="auto" w:fill="FFFFFF"/>
        </w:rPr>
        <w:softHyphen/>
        <w:t>циалистов структурных подразделений администрации Арзгирского муници</w:t>
      </w:r>
      <w:r w:rsidRPr="00791FA9">
        <w:rPr>
          <w:color w:val="000000"/>
          <w:spacing w:val="3"/>
          <w:sz w:val="28"/>
          <w:szCs w:val="28"/>
          <w:shd w:val="clear" w:color="auto" w:fill="FFFFFF"/>
        </w:rPr>
        <w:softHyphen/>
        <w:t>пального округа.</w:t>
      </w:r>
    </w:p>
    <w:p w:rsidR="000F59FA" w:rsidRDefault="000F59FA" w:rsidP="000F59FA">
      <w:pPr>
        <w:pStyle w:val="a4"/>
        <w:ind w:left="1080"/>
        <w:rPr>
          <w:sz w:val="28"/>
          <w:szCs w:val="28"/>
        </w:rPr>
      </w:pPr>
    </w:p>
    <w:p w:rsidR="00791FA9" w:rsidRDefault="00791FA9" w:rsidP="00791FA9">
      <w:pPr>
        <w:pStyle w:val="a4"/>
        <w:numPr>
          <w:ilvl w:val="0"/>
          <w:numId w:val="3"/>
        </w:numPr>
        <w:jc w:val="center"/>
        <w:rPr>
          <w:sz w:val="28"/>
          <w:szCs w:val="28"/>
        </w:rPr>
      </w:pPr>
      <w:r w:rsidRPr="00791FA9">
        <w:rPr>
          <w:sz w:val="28"/>
          <w:szCs w:val="28"/>
        </w:rPr>
        <w:t>Порядок деятельности Общественного совета</w:t>
      </w:r>
    </w:p>
    <w:p w:rsidR="00791FA9" w:rsidRPr="00791FA9" w:rsidRDefault="00791FA9" w:rsidP="00791FA9">
      <w:pPr>
        <w:pStyle w:val="a4"/>
        <w:ind w:left="1080"/>
        <w:rPr>
          <w:sz w:val="28"/>
          <w:szCs w:val="28"/>
        </w:rPr>
      </w:pPr>
    </w:p>
    <w:p w:rsidR="00791FA9" w:rsidRPr="00791FA9" w:rsidRDefault="00791FA9" w:rsidP="00791FA9">
      <w:pPr>
        <w:pStyle w:val="a4"/>
        <w:widowControl w:val="0"/>
        <w:tabs>
          <w:tab w:val="left" w:pos="0"/>
        </w:tabs>
        <w:spacing w:line="322" w:lineRule="exact"/>
        <w:ind w:left="0" w:right="20"/>
        <w:jc w:val="both"/>
        <w:rPr>
          <w:color w:val="000000"/>
          <w:spacing w:val="3"/>
          <w:sz w:val="28"/>
          <w:szCs w:val="28"/>
          <w:shd w:val="clear" w:color="auto" w:fill="FFFFFF"/>
        </w:rPr>
      </w:pPr>
      <w:r>
        <w:rPr>
          <w:color w:val="000000"/>
          <w:spacing w:val="3"/>
          <w:sz w:val="25"/>
          <w:szCs w:val="25"/>
          <w:shd w:val="clear" w:color="auto" w:fill="FFFFFF"/>
        </w:rPr>
        <w:tab/>
      </w:r>
      <w:r w:rsidRPr="00791FA9">
        <w:rPr>
          <w:color w:val="000000"/>
          <w:spacing w:val="3"/>
          <w:sz w:val="28"/>
          <w:szCs w:val="28"/>
          <w:shd w:val="clear" w:color="auto" w:fill="FFFFFF"/>
        </w:rPr>
        <w:t>7. Общественный совет формируется из числа представителей общественных организа</w:t>
      </w:r>
      <w:r w:rsidRPr="00791FA9">
        <w:rPr>
          <w:color w:val="000000"/>
          <w:spacing w:val="3"/>
          <w:sz w:val="28"/>
          <w:szCs w:val="28"/>
          <w:shd w:val="clear" w:color="auto" w:fill="FFFFFF"/>
        </w:rPr>
        <w:softHyphen/>
        <w:t>ций, созданных в целях защиты прав и законных интересов обучающихся и (или) родителей (законных представителей) несовершеннолетних обучаю</w:t>
      </w:r>
      <w:r w:rsidRPr="00791FA9">
        <w:rPr>
          <w:color w:val="000000"/>
          <w:spacing w:val="3"/>
          <w:sz w:val="28"/>
          <w:szCs w:val="28"/>
          <w:shd w:val="clear" w:color="auto" w:fill="FFFFFF"/>
        </w:rPr>
        <w:softHyphen/>
        <w:t>щихся, общероссийских общественных объединений инвалидов, ветеранов войны, труда и Вооруженных сил, иных общественных объединений. В со</w:t>
      </w:r>
      <w:r w:rsidRPr="00791FA9">
        <w:rPr>
          <w:color w:val="000000"/>
          <w:spacing w:val="3"/>
          <w:sz w:val="28"/>
          <w:szCs w:val="28"/>
          <w:shd w:val="clear" w:color="auto" w:fill="FFFFFF"/>
        </w:rPr>
        <w:softHyphen/>
        <w:t>став Общественного совета не могут входить представители органов госу</w:t>
      </w:r>
      <w:r w:rsidRPr="00791FA9">
        <w:rPr>
          <w:color w:val="000000"/>
          <w:spacing w:val="3"/>
          <w:sz w:val="28"/>
          <w:szCs w:val="28"/>
          <w:shd w:val="clear" w:color="auto" w:fill="FFFFFF"/>
        </w:rPr>
        <w:softHyphen/>
        <w:t>дарственной власти и местного самоуправления, представители обществен</w:t>
      </w:r>
      <w:r w:rsidRPr="00791FA9">
        <w:rPr>
          <w:color w:val="000000"/>
          <w:spacing w:val="3"/>
          <w:sz w:val="28"/>
          <w:szCs w:val="28"/>
          <w:shd w:val="clear" w:color="auto" w:fill="FFFFFF"/>
        </w:rPr>
        <w:softHyphen/>
        <w:t>ных объединений, осуществляющих деятельность в сфере образования и культуры, руководители (их заместители) и работники организаций, осу</w:t>
      </w:r>
      <w:r w:rsidRPr="00791FA9">
        <w:rPr>
          <w:color w:val="000000"/>
          <w:spacing w:val="3"/>
          <w:sz w:val="28"/>
          <w:szCs w:val="28"/>
          <w:shd w:val="clear" w:color="auto" w:fill="FFFFFF"/>
        </w:rPr>
        <w:softHyphen/>
        <w:t>ществляющих деятельность в сфере образования и культуры.</w:t>
      </w:r>
    </w:p>
    <w:p w:rsidR="00791FA9" w:rsidRPr="00791FA9" w:rsidRDefault="007B509C" w:rsidP="007B509C">
      <w:pPr>
        <w:pStyle w:val="a4"/>
        <w:tabs>
          <w:tab w:val="left" w:pos="0"/>
        </w:tabs>
        <w:spacing w:line="322" w:lineRule="exact"/>
        <w:ind w:left="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  <w:t xml:space="preserve">8. </w:t>
      </w:r>
      <w:r w:rsidR="00791FA9" w:rsidRPr="00791FA9">
        <w:rPr>
          <w:spacing w:val="3"/>
          <w:sz w:val="28"/>
          <w:szCs w:val="28"/>
        </w:rPr>
        <w:t>Число членов Общественного совета не может быть менее 5</w:t>
      </w:r>
      <w:r>
        <w:rPr>
          <w:spacing w:val="3"/>
          <w:sz w:val="28"/>
          <w:szCs w:val="28"/>
        </w:rPr>
        <w:t xml:space="preserve"> (пяти)</w:t>
      </w:r>
      <w:r w:rsidR="00791FA9" w:rsidRPr="00791FA9">
        <w:rPr>
          <w:spacing w:val="3"/>
          <w:sz w:val="28"/>
          <w:szCs w:val="28"/>
        </w:rPr>
        <w:t xml:space="preserve"> че</w:t>
      </w:r>
      <w:r w:rsidR="00791FA9" w:rsidRPr="00791FA9">
        <w:rPr>
          <w:spacing w:val="3"/>
          <w:sz w:val="28"/>
          <w:szCs w:val="28"/>
        </w:rPr>
        <w:softHyphen/>
        <w:t>ловек.</w:t>
      </w:r>
    </w:p>
    <w:p w:rsidR="00791FA9" w:rsidRPr="00791FA9" w:rsidRDefault="00791FA9" w:rsidP="00791FA9">
      <w:pPr>
        <w:pStyle w:val="a4"/>
        <w:tabs>
          <w:tab w:val="left" w:pos="0"/>
        </w:tabs>
        <w:spacing w:line="322" w:lineRule="exact"/>
        <w:ind w:left="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  <w:t xml:space="preserve">9. </w:t>
      </w:r>
      <w:r w:rsidRPr="00791FA9">
        <w:rPr>
          <w:spacing w:val="3"/>
          <w:sz w:val="28"/>
          <w:szCs w:val="28"/>
        </w:rPr>
        <w:t>Состав Общественного совета утверждается сроком на 3 (три) го</w:t>
      </w:r>
      <w:r w:rsidRPr="00791FA9">
        <w:rPr>
          <w:spacing w:val="3"/>
          <w:sz w:val="28"/>
          <w:szCs w:val="28"/>
        </w:rPr>
        <w:softHyphen/>
        <w:t>да. При формировании Общественного совета на новый срок осуществляется изменение не менее трети его состава.</w:t>
      </w:r>
    </w:p>
    <w:p w:rsidR="00791FA9" w:rsidRPr="00791FA9" w:rsidRDefault="00791FA9" w:rsidP="00791FA9">
      <w:pPr>
        <w:pStyle w:val="a4"/>
        <w:tabs>
          <w:tab w:val="left" w:pos="0"/>
        </w:tabs>
        <w:spacing w:line="322" w:lineRule="exact"/>
        <w:ind w:left="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lastRenderedPageBreak/>
        <w:tab/>
        <w:t xml:space="preserve">10. </w:t>
      </w:r>
      <w:r w:rsidRPr="00791FA9">
        <w:rPr>
          <w:spacing w:val="3"/>
          <w:sz w:val="28"/>
          <w:szCs w:val="28"/>
        </w:rPr>
        <w:t>Из состава Общественного совета избираются открытым голосо</w:t>
      </w:r>
      <w:r w:rsidRPr="00791FA9">
        <w:rPr>
          <w:spacing w:val="3"/>
          <w:sz w:val="28"/>
          <w:szCs w:val="28"/>
        </w:rPr>
        <w:softHyphen/>
        <w:t>ванием простым большинством голосов сроком на 3 (три) года председатель Общественного совета, его заместитель, секретарь.</w:t>
      </w:r>
    </w:p>
    <w:p w:rsidR="00791FA9" w:rsidRPr="00791FA9" w:rsidRDefault="00791FA9" w:rsidP="00791FA9">
      <w:pPr>
        <w:pStyle w:val="a4"/>
        <w:tabs>
          <w:tab w:val="left" w:pos="0"/>
        </w:tabs>
        <w:spacing w:line="322" w:lineRule="exact"/>
        <w:ind w:left="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  <w:t>11.</w:t>
      </w:r>
      <w:r w:rsidRPr="00791FA9">
        <w:rPr>
          <w:spacing w:val="3"/>
          <w:sz w:val="28"/>
          <w:szCs w:val="28"/>
        </w:rPr>
        <w:t>Основной формой деятельности Общественного совета являются заседания, которые проводятся по мере необходимости и считаются право</w:t>
      </w:r>
      <w:r w:rsidRPr="00791FA9">
        <w:rPr>
          <w:spacing w:val="3"/>
          <w:sz w:val="28"/>
          <w:szCs w:val="28"/>
        </w:rPr>
        <w:softHyphen/>
        <w:t>мочными в случае присутствия на нем не менее половины лиц, входящих в его состав.</w:t>
      </w:r>
    </w:p>
    <w:p w:rsidR="00791FA9" w:rsidRPr="00791FA9" w:rsidRDefault="00791FA9" w:rsidP="00791FA9">
      <w:pPr>
        <w:pStyle w:val="a4"/>
        <w:tabs>
          <w:tab w:val="left" w:pos="0"/>
        </w:tabs>
        <w:spacing w:line="322" w:lineRule="exact"/>
        <w:ind w:left="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  <w:t>12.</w:t>
      </w:r>
      <w:r w:rsidRPr="00791FA9">
        <w:rPr>
          <w:spacing w:val="3"/>
          <w:sz w:val="28"/>
          <w:szCs w:val="28"/>
        </w:rPr>
        <w:t>Решения Общественного совета принимаются открытым голосо</w:t>
      </w:r>
      <w:r w:rsidRPr="00791FA9">
        <w:rPr>
          <w:spacing w:val="3"/>
          <w:sz w:val="28"/>
          <w:szCs w:val="28"/>
        </w:rPr>
        <w:softHyphen/>
        <w:t>ванием. Решение считается принятым, если за него проголосовало большин</w:t>
      </w:r>
      <w:r w:rsidRPr="00791FA9">
        <w:rPr>
          <w:spacing w:val="3"/>
          <w:sz w:val="28"/>
          <w:szCs w:val="28"/>
        </w:rPr>
        <w:softHyphen/>
        <w:t>ство лиц, входящих в состав Общественного совета и присутствующих на за</w:t>
      </w:r>
      <w:r w:rsidRPr="00791FA9">
        <w:rPr>
          <w:spacing w:val="3"/>
          <w:sz w:val="28"/>
          <w:szCs w:val="28"/>
        </w:rPr>
        <w:softHyphen/>
        <w:t>седании. При равенстве голосов решающим является</w:t>
      </w:r>
      <w:r>
        <w:rPr>
          <w:spacing w:val="3"/>
          <w:sz w:val="28"/>
          <w:szCs w:val="28"/>
        </w:rPr>
        <w:t xml:space="preserve"> голос председатель</w:t>
      </w:r>
      <w:r>
        <w:rPr>
          <w:spacing w:val="3"/>
          <w:sz w:val="28"/>
          <w:szCs w:val="28"/>
        </w:rPr>
        <w:softHyphen/>
        <w:t xml:space="preserve">ствующего. </w:t>
      </w:r>
    </w:p>
    <w:p w:rsidR="00791FA9" w:rsidRPr="00791FA9" w:rsidRDefault="00791FA9" w:rsidP="00791FA9">
      <w:pPr>
        <w:pStyle w:val="a4"/>
        <w:tabs>
          <w:tab w:val="left" w:pos="0"/>
        </w:tabs>
        <w:spacing w:line="322" w:lineRule="exact"/>
        <w:ind w:left="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  <w:t>13.</w:t>
      </w:r>
      <w:r w:rsidRPr="00791FA9">
        <w:rPr>
          <w:spacing w:val="3"/>
          <w:sz w:val="28"/>
          <w:szCs w:val="28"/>
        </w:rPr>
        <w:t xml:space="preserve">Решения Общественного совета оформляются в виде протоколов и иных документов, которые подписываются председательствующим на </w:t>
      </w:r>
      <w:r w:rsidR="00314395">
        <w:rPr>
          <w:spacing w:val="3"/>
          <w:sz w:val="28"/>
          <w:szCs w:val="28"/>
        </w:rPr>
        <w:t xml:space="preserve">              </w:t>
      </w:r>
      <w:r w:rsidRPr="00791FA9">
        <w:rPr>
          <w:spacing w:val="3"/>
          <w:sz w:val="28"/>
          <w:szCs w:val="28"/>
        </w:rPr>
        <w:t>за</w:t>
      </w:r>
      <w:r w:rsidRPr="00791FA9">
        <w:rPr>
          <w:spacing w:val="3"/>
          <w:sz w:val="28"/>
          <w:szCs w:val="28"/>
        </w:rPr>
        <w:softHyphen/>
        <w:t>седании.</w:t>
      </w:r>
    </w:p>
    <w:p w:rsidR="00791FA9" w:rsidRPr="00791FA9" w:rsidRDefault="00791FA9" w:rsidP="00791FA9">
      <w:pPr>
        <w:pStyle w:val="a4"/>
        <w:tabs>
          <w:tab w:val="left" w:pos="0"/>
        </w:tabs>
        <w:spacing w:line="322" w:lineRule="exact"/>
        <w:ind w:left="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  <w:t>14.</w:t>
      </w:r>
      <w:r w:rsidRPr="00791FA9">
        <w:rPr>
          <w:spacing w:val="3"/>
          <w:sz w:val="28"/>
          <w:szCs w:val="28"/>
        </w:rPr>
        <w:t>Решения Общественного совета носят рекомендательный харак</w:t>
      </w:r>
      <w:r w:rsidRPr="00791FA9">
        <w:rPr>
          <w:spacing w:val="3"/>
          <w:sz w:val="28"/>
          <w:szCs w:val="28"/>
        </w:rPr>
        <w:softHyphen/>
        <w:t>тер.</w:t>
      </w:r>
    </w:p>
    <w:p w:rsidR="00791FA9" w:rsidRPr="00791FA9" w:rsidRDefault="00791FA9" w:rsidP="00791FA9">
      <w:pPr>
        <w:pStyle w:val="a4"/>
        <w:tabs>
          <w:tab w:val="left" w:pos="0"/>
        </w:tabs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  <w:t>15.</w:t>
      </w:r>
      <w:r w:rsidRPr="00791FA9">
        <w:rPr>
          <w:spacing w:val="3"/>
          <w:sz w:val="28"/>
          <w:szCs w:val="28"/>
        </w:rPr>
        <w:t>Председатель Общественного совета организует работу Общественного совета и председательствует на его заседаниях;</w:t>
      </w:r>
    </w:p>
    <w:p w:rsidR="00791FA9" w:rsidRPr="00791FA9" w:rsidRDefault="00791FA9" w:rsidP="00791FA9">
      <w:pPr>
        <w:pStyle w:val="a4"/>
        <w:tabs>
          <w:tab w:val="left" w:pos="0"/>
        </w:tabs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Pr="00791FA9">
        <w:rPr>
          <w:spacing w:val="3"/>
          <w:sz w:val="28"/>
          <w:szCs w:val="28"/>
        </w:rPr>
        <w:t>утверждает план работы Общественного совета, повестку заседаний</w:t>
      </w:r>
    </w:p>
    <w:p w:rsidR="00791FA9" w:rsidRPr="00791FA9" w:rsidRDefault="00791FA9" w:rsidP="00791FA9">
      <w:pPr>
        <w:pStyle w:val="a4"/>
        <w:tabs>
          <w:tab w:val="left" w:pos="0"/>
        </w:tabs>
        <w:ind w:left="0"/>
        <w:jc w:val="both"/>
        <w:rPr>
          <w:spacing w:val="3"/>
          <w:sz w:val="28"/>
          <w:szCs w:val="28"/>
        </w:rPr>
      </w:pPr>
      <w:r w:rsidRPr="00791FA9">
        <w:rPr>
          <w:spacing w:val="3"/>
          <w:sz w:val="28"/>
          <w:szCs w:val="28"/>
        </w:rPr>
        <w:t>подписывает протоколы заседаний, решения, рекомендации и другие документы, исходящие от Общественного совета;</w:t>
      </w:r>
    </w:p>
    <w:p w:rsidR="00791FA9" w:rsidRPr="00791FA9" w:rsidRDefault="00791FA9" w:rsidP="00791FA9">
      <w:pPr>
        <w:pStyle w:val="a4"/>
        <w:tabs>
          <w:tab w:val="left" w:pos="0"/>
        </w:tabs>
        <w:ind w:left="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Pr="00791FA9">
        <w:rPr>
          <w:spacing w:val="3"/>
          <w:sz w:val="28"/>
          <w:szCs w:val="28"/>
        </w:rPr>
        <w:t xml:space="preserve">взаимодействует с администрацией Арзгирского муниципального </w:t>
      </w:r>
      <w:r>
        <w:rPr>
          <w:spacing w:val="3"/>
          <w:sz w:val="28"/>
          <w:szCs w:val="28"/>
        </w:rPr>
        <w:t>округа</w:t>
      </w:r>
      <w:r w:rsidRPr="00791FA9">
        <w:rPr>
          <w:spacing w:val="3"/>
          <w:sz w:val="28"/>
          <w:szCs w:val="28"/>
        </w:rPr>
        <w:t xml:space="preserve"> Ставропольского края (далее </w:t>
      </w:r>
      <w:r>
        <w:rPr>
          <w:spacing w:val="3"/>
          <w:sz w:val="28"/>
          <w:szCs w:val="28"/>
        </w:rPr>
        <w:t>–</w:t>
      </w:r>
      <w:r w:rsidRPr="00791FA9">
        <w:rPr>
          <w:spacing w:val="3"/>
          <w:sz w:val="28"/>
          <w:szCs w:val="28"/>
        </w:rPr>
        <w:t xml:space="preserve"> администрация</w:t>
      </w:r>
      <w:r>
        <w:rPr>
          <w:spacing w:val="3"/>
          <w:sz w:val="28"/>
          <w:szCs w:val="28"/>
        </w:rPr>
        <w:t xml:space="preserve"> округа</w:t>
      </w:r>
      <w:r w:rsidRPr="00791FA9">
        <w:rPr>
          <w:spacing w:val="3"/>
          <w:sz w:val="28"/>
          <w:szCs w:val="28"/>
        </w:rPr>
        <w:t xml:space="preserve">), руководителями и специалистами структурных подразделений администрации </w:t>
      </w:r>
      <w:r>
        <w:rPr>
          <w:spacing w:val="3"/>
          <w:sz w:val="28"/>
          <w:szCs w:val="28"/>
        </w:rPr>
        <w:t xml:space="preserve">округа </w:t>
      </w:r>
      <w:r w:rsidRPr="00791FA9">
        <w:rPr>
          <w:spacing w:val="3"/>
          <w:sz w:val="28"/>
          <w:szCs w:val="28"/>
        </w:rPr>
        <w:t>по во</w:t>
      </w:r>
      <w:r w:rsidRPr="00791FA9">
        <w:rPr>
          <w:spacing w:val="3"/>
          <w:sz w:val="28"/>
          <w:szCs w:val="28"/>
        </w:rPr>
        <w:softHyphen/>
        <w:t>просам реализации решений Общественного совета.</w:t>
      </w:r>
    </w:p>
    <w:p w:rsidR="00791FA9" w:rsidRPr="00791FA9" w:rsidRDefault="00791FA9" w:rsidP="00791FA9">
      <w:pPr>
        <w:pStyle w:val="a4"/>
        <w:tabs>
          <w:tab w:val="left" w:pos="0"/>
        </w:tabs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  <w:t>16.</w:t>
      </w:r>
      <w:r w:rsidRPr="00791FA9">
        <w:rPr>
          <w:spacing w:val="3"/>
          <w:sz w:val="28"/>
          <w:szCs w:val="28"/>
        </w:rPr>
        <w:t>Заместитель председателя Общественного совета:</w:t>
      </w:r>
    </w:p>
    <w:p w:rsidR="00791FA9" w:rsidRPr="00791FA9" w:rsidRDefault="00791FA9" w:rsidP="00791FA9">
      <w:pPr>
        <w:pStyle w:val="a4"/>
        <w:tabs>
          <w:tab w:val="left" w:pos="0"/>
        </w:tabs>
        <w:ind w:left="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Pr="00791FA9">
        <w:rPr>
          <w:spacing w:val="3"/>
          <w:sz w:val="28"/>
          <w:szCs w:val="28"/>
        </w:rPr>
        <w:t>исполняет обязанности председателя в его отсутствие, в том числе председательствует на заседаниях Общественного совета, подписывает про</w:t>
      </w:r>
      <w:r w:rsidRPr="00791FA9">
        <w:rPr>
          <w:spacing w:val="3"/>
          <w:sz w:val="28"/>
          <w:szCs w:val="28"/>
        </w:rPr>
        <w:softHyphen/>
        <w:t>токолы и другие документы.</w:t>
      </w:r>
    </w:p>
    <w:p w:rsidR="00791FA9" w:rsidRPr="00791FA9" w:rsidRDefault="00791FA9" w:rsidP="00791FA9">
      <w:pPr>
        <w:pStyle w:val="a4"/>
        <w:widowControl w:val="0"/>
        <w:tabs>
          <w:tab w:val="left" w:pos="0"/>
        </w:tabs>
        <w:spacing w:line="322" w:lineRule="exact"/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  <w:t>17.</w:t>
      </w:r>
      <w:r w:rsidRPr="00791FA9">
        <w:rPr>
          <w:spacing w:val="3"/>
          <w:sz w:val="28"/>
          <w:szCs w:val="28"/>
        </w:rPr>
        <w:t>Секретарь Общественного совета:</w:t>
      </w:r>
    </w:p>
    <w:p w:rsidR="00791FA9" w:rsidRPr="00791FA9" w:rsidRDefault="00791FA9" w:rsidP="00791FA9">
      <w:pPr>
        <w:pStyle w:val="a4"/>
        <w:widowControl w:val="0"/>
        <w:tabs>
          <w:tab w:val="left" w:pos="0"/>
        </w:tabs>
        <w:spacing w:line="322" w:lineRule="exact"/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Pr="00791FA9">
        <w:rPr>
          <w:spacing w:val="3"/>
          <w:sz w:val="28"/>
          <w:szCs w:val="28"/>
        </w:rPr>
        <w:t>ведёт протоколы заседаний Общественного совета;</w:t>
      </w:r>
    </w:p>
    <w:p w:rsidR="00791FA9" w:rsidRPr="00791FA9" w:rsidRDefault="00791FA9" w:rsidP="00791FA9">
      <w:pPr>
        <w:pStyle w:val="a4"/>
        <w:widowControl w:val="0"/>
        <w:tabs>
          <w:tab w:val="left" w:pos="0"/>
        </w:tabs>
        <w:spacing w:line="322" w:lineRule="exact"/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Pr="00791FA9">
        <w:rPr>
          <w:spacing w:val="3"/>
          <w:sz w:val="28"/>
          <w:szCs w:val="28"/>
        </w:rPr>
        <w:t>информирует членов Общественного с</w:t>
      </w:r>
      <w:r>
        <w:rPr>
          <w:spacing w:val="3"/>
          <w:sz w:val="28"/>
          <w:szCs w:val="28"/>
        </w:rPr>
        <w:t>овета о времени, месте и повест</w:t>
      </w:r>
      <w:r w:rsidRPr="00791FA9">
        <w:rPr>
          <w:spacing w:val="3"/>
          <w:sz w:val="28"/>
          <w:szCs w:val="28"/>
        </w:rPr>
        <w:t>ке его заседания;</w:t>
      </w:r>
    </w:p>
    <w:p w:rsidR="00791FA9" w:rsidRPr="00791FA9" w:rsidRDefault="00791FA9" w:rsidP="00791FA9">
      <w:pPr>
        <w:pStyle w:val="a4"/>
        <w:widowControl w:val="0"/>
        <w:tabs>
          <w:tab w:val="left" w:pos="0"/>
        </w:tabs>
        <w:spacing w:line="322" w:lineRule="exact"/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Pr="00791FA9">
        <w:rPr>
          <w:spacing w:val="3"/>
          <w:sz w:val="28"/>
          <w:szCs w:val="28"/>
        </w:rPr>
        <w:t>готовит проекты решений Общественного совета;</w:t>
      </w:r>
    </w:p>
    <w:p w:rsidR="00791FA9" w:rsidRDefault="00791FA9" w:rsidP="00791FA9">
      <w:pPr>
        <w:pStyle w:val="a4"/>
        <w:widowControl w:val="0"/>
        <w:tabs>
          <w:tab w:val="left" w:pos="0"/>
        </w:tabs>
        <w:spacing w:line="322" w:lineRule="exact"/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Pr="00791FA9">
        <w:rPr>
          <w:spacing w:val="3"/>
          <w:sz w:val="28"/>
          <w:szCs w:val="28"/>
        </w:rPr>
        <w:t>оформляет протоколы заседаний Общественного совета.</w:t>
      </w:r>
    </w:p>
    <w:p w:rsidR="00791FA9" w:rsidRPr="00791FA9" w:rsidRDefault="00791FA9" w:rsidP="00791FA9">
      <w:pPr>
        <w:pStyle w:val="a4"/>
        <w:widowControl w:val="0"/>
        <w:tabs>
          <w:tab w:val="left" w:pos="0"/>
        </w:tabs>
        <w:spacing w:line="322" w:lineRule="exact"/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  <w:t>18.</w:t>
      </w:r>
      <w:r w:rsidRPr="00791FA9">
        <w:rPr>
          <w:spacing w:val="3"/>
          <w:sz w:val="28"/>
          <w:szCs w:val="28"/>
        </w:rPr>
        <w:t>Члены Общественного совета:</w:t>
      </w:r>
    </w:p>
    <w:p w:rsidR="00791FA9" w:rsidRPr="00791FA9" w:rsidRDefault="00791FA9" w:rsidP="00791FA9">
      <w:pPr>
        <w:pStyle w:val="a4"/>
        <w:widowControl w:val="0"/>
        <w:tabs>
          <w:tab w:val="left" w:pos="0"/>
        </w:tabs>
        <w:spacing w:line="322" w:lineRule="exact"/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Pr="00791FA9">
        <w:rPr>
          <w:spacing w:val="3"/>
          <w:sz w:val="28"/>
          <w:szCs w:val="28"/>
        </w:rPr>
        <w:t>участвуют в мероприятиях, проводимых Общественным советом, а также в подготовке материалов по рассматриваемым вопросам;</w:t>
      </w:r>
    </w:p>
    <w:p w:rsidR="00791FA9" w:rsidRPr="00791FA9" w:rsidRDefault="00791FA9" w:rsidP="00791FA9">
      <w:pPr>
        <w:pStyle w:val="a4"/>
        <w:widowControl w:val="0"/>
        <w:tabs>
          <w:tab w:val="left" w:pos="0"/>
        </w:tabs>
        <w:spacing w:line="322" w:lineRule="exact"/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Pr="00791FA9">
        <w:rPr>
          <w:spacing w:val="3"/>
          <w:sz w:val="28"/>
          <w:szCs w:val="28"/>
        </w:rPr>
        <w:t>знакомятся с документами, касающимися рассматриваемых проблем, высказывают мнения по существу обсужда</w:t>
      </w:r>
      <w:r>
        <w:rPr>
          <w:spacing w:val="3"/>
          <w:sz w:val="28"/>
          <w:szCs w:val="28"/>
        </w:rPr>
        <w:t>емых вопросов, замечания и пред</w:t>
      </w:r>
      <w:r w:rsidRPr="00791FA9">
        <w:rPr>
          <w:spacing w:val="3"/>
          <w:sz w:val="28"/>
          <w:szCs w:val="28"/>
        </w:rPr>
        <w:t>ложения по проектам принимаемых реш</w:t>
      </w:r>
      <w:r>
        <w:rPr>
          <w:spacing w:val="3"/>
          <w:sz w:val="28"/>
          <w:szCs w:val="28"/>
        </w:rPr>
        <w:t>ений и протоколы заседания Обще</w:t>
      </w:r>
      <w:r w:rsidRPr="00791FA9">
        <w:rPr>
          <w:spacing w:val="3"/>
          <w:sz w:val="28"/>
          <w:szCs w:val="28"/>
        </w:rPr>
        <w:t>ственного совета;</w:t>
      </w:r>
    </w:p>
    <w:p w:rsidR="00791FA9" w:rsidRDefault="00791FA9" w:rsidP="00791FA9">
      <w:pPr>
        <w:pStyle w:val="a4"/>
        <w:widowControl w:val="0"/>
        <w:tabs>
          <w:tab w:val="left" w:pos="0"/>
        </w:tabs>
        <w:spacing w:line="322" w:lineRule="exact"/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Pr="00791FA9">
        <w:rPr>
          <w:spacing w:val="3"/>
          <w:sz w:val="28"/>
          <w:szCs w:val="28"/>
        </w:rPr>
        <w:t>обладают равными правами при обсуждении вопросов и голосовании.</w:t>
      </w:r>
    </w:p>
    <w:p w:rsidR="00791FA9" w:rsidRPr="00791FA9" w:rsidRDefault="00791FA9" w:rsidP="00791FA9">
      <w:pPr>
        <w:pStyle w:val="a4"/>
        <w:widowControl w:val="0"/>
        <w:tabs>
          <w:tab w:val="left" w:pos="0"/>
        </w:tabs>
        <w:spacing w:line="322" w:lineRule="exact"/>
        <w:ind w:left="0" w:right="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lastRenderedPageBreak/>
        <w:tab/>
        <w:t>19.</w:t>
      </w:r>
      <w:r w:rsidRPr="00791FA9">
        <w:rPr>
          <w:spacing w:val="3"/>
          <w:sz w:val="28"/>
          <w:szCs w:val="28"/>
        </w:rPr>
        <w:t>Информация о деятельности общественного совета размещается на официальном сайте администрации Арзгирского муниципального</w:t>
      </w:r>
      <w:r>
        <w:rPr>
          <w:spacing w:val="3"/>
          <w:sz w:val="28"/>
          <w:szCs w:val="28"/>
        </w:rPr>
        <w:t xml:space="preserve"> округа</w:t>
      </w:r>
      <w:r w:rsidRPr="00791FA9">
        <w:rPr>
          <w:spacing w:val="3"/>
          <w:sz w:val="28"/>
          <w:szCs w:val="28"/>
        </w:rPr>
        <w:t>. Общественный совет вправе распространя</w:t>
      </w:r>
      <w:r w:rsidR="007B509C">
        <w:rPr>
          <w:spacing w:val="3"/>
          <w:sz w:val="28"/>
          <w:szCs w:val="28"/>
        </w:rPr>
        <w:t>ть информацию о своей деятельно</w:t>
      </w:r>
      <w:r w:rsidRPr="00791FA9">
        <w:rPr>
          <w:spacing w:val="3"/>
          <w:sz w:val="28"/>
          <w:szCs w:val="28"/>
        </w:rPr>
        <w:t>сти, в том числе через средства массовой информации.</w:t>
      </w:r>
    </w:p>
    <w:p w:rsidR="00791FA9" w:rsidRDefault="00791FA9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5C0D76" w:rsidRDefault="005C0D76" w:rsidP="00791FA9">
      <w:pPr>
        <w:pStyle w:val="a4"/>
        <w:ind w:left="0"/>
        <w:jc w:val="both"/>
        <w:rPr>
          <w:sz w:val="28"/>
          <w:szCs w:val="28"/>
        </w:rPr>
      </w:pPr>
    </w:p>
    <w:p w:rsidR="005C0D76" w:rsidRDefault="005C0D76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B6515D" w:rsidRDefault="00B6515D" w:rsidP="00791FA9">
      <w:pPr>
        <w:pStyle w:val="a4"/>
        <w:ind w:left="0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7760EB" w:rsidTr="007760EB">
        <w:tc>
          <w:tcPr>
            <w:tcW w:w="4672" w:type="dxa"/>
          </w:tcPr>
          <w:p w:rsidR="007760EB" w:rsidRDefault="007760EB" w:rsidP="00791FA9">
            <w:pPr>
              <w:pStyle w:val="a4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7760EB" w:rsidRDefault="00B6515D" w:rsidP="00B6515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7760EB" w:rsidRDefault="007760EB" w:rsidP="00B6515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7760EB" w:rsidRDefault="007760EB" w:rsidP="00B6515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Арзгирского муниципального округа</w:t>
            </w:r>
          </w:p>
          <w:p w:rsidR="007760EB" w:rsidRDefault="007760EB" w:rsidP="00B6515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7760EB" w:rsidRDefault="007760EB" w:rsidP="00B6515D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6515D">
              <w:rPr>
                <w:sz w:val="28"/>
                <w:szCs w:val="28"/>
              </w:rPr>
              <w:t xml:space="preserve">16 </w:t>
            </w:r>
            <w:r>
              <w:rPr>
                <w:sz w:val="28"/>
                <w:szCs w:val="28"/>
              </w:rPr>
              <w:t>февраля 2022 года №</w:t>
            </w:r>
            <w:r w:rsidR="00B6515D">
              <w:rPr>
                <w:sz w:val="28"/>
                <w:szCs w:val="28"/>
              </w:rPr>
              <w:t xml:space="preserve"> 105</w:t>
            </w:r>
          </w:p>
        </w:tc>
      </w:tr>
    </w:tbl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p w:rsidR="007760EB" w:rsidRDefault="007760EB" w:rsidP="007760EB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7760EB" w:rsidRPr="00040E9B" w:rsidRDefault="007760EB" w:rsidP="007760EB">
      <w:pPr>
        <w:spacing w:line="240" w:lineRule="exact"/>
        <w:jc w:val="center"/>
        <w:rPr>
          <w:sz w:val="28"/>
          <w:szCs w:val="28"/>
        </w:rPr>
      </w:pPr>
      <w:r w:rsidRPr="00040E9B">
        <w:rPr>
          <w:sz w:val="28"/>
          <w:szCs w:val="28"/>
        </w:rPr>
        <w:t>Общественно</w:t>
      </w:r>
      <w:r>
        <w:rPr>
          <w:sz w:val="28"/>
          <w:szCs w:val="28"/>
        </w:rPr>
        <w:t>го</w:t>
      </w:r>
      <w:r w:rsidRPr="00040E9B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а</w:t>
      </w:r>
      <w:r w:rsidRPr="00040E9B">
        <w:rPr>
          <w:sz w:val="28"/>
          <w:szCs w:val="28"/>
        </w:rPr>
        <w:t xml:space="preserve"> по проведению</w:t>
      </w:r>
    </w:p>
    <w:p w:rsidR="007760EB" w:rsidRPr="00040E9B" w:rsidRDefault="007760EB" w:rsidP="007760EB">
      <w:pPr>
        <w:spacing w:line="240" w:lineRule="exact"/>
        <w:jc w:val="center"/>
        <w:rPr>
          <w:sz w:val="28"/>
          <w:szCs w:val="28"/>
        </w:rPr>
      </w:pPr>
      <w:r w:rsidRPr="00040E9B">
        <w:rPr>
          <w:sz w:val="28"/>
          <w:szCs w:val="28"/>
        </w:rPr>
        <w:t xml:space="preserve"> н</w:t>
      </w:r>
      <w:r>
        <w:rPr>
          <w:sz w:val="28"/>
          <w:szCs w:val="28"/>
        </w:rPr>
        <w:t>езависимой оценки качества усло</w:t>
      </w:r>
      <w:r w:rsidRPr="00040E9B">
        <w:rPr>
          <w:sz w:val="28"/>
          <w:szCs w:val="28"/>
        </w:rPr>
        <w:t>вий оказания услуг организациями культуры</w:t>
      </w:r>
      <w:r>
        <w:rPr>
          <w:sz w:val="28"/>
          <w:szCs w:val="28"/>
        </w:rPr>
        <w:t xml:space="preserve"> и осуществления образователь</w:t>
      </w:r>
      <w:r w:rsidRPr="00040E9B">
        <w:rPr>
          <w:sz w:val="28"/>
          <w:szCs w:val="28"/>
        </w:rPr>
        <w:t xml:space="preserve">ной деятельности образовательными </w:t>
      </w:r>
    </w:p>
    <w:p w:rsidR="007760EB" w:rsidRDefault="007760EB" w:rsidP="007760EB">
      <w:pPr>
        <w:spacing w:line="240" w:lineRule="exact"/>
        <w:jc w:val="center"/>
        <w:rPr>
          <w:sz w:val="28"/>
          <w:szCs w:val="28"/>
        </w:rPr>
      </w:pPr>
      <w:r w:rsidRPr="00040E9B">
        <w:rPr>
          <w:sz w:val="28"/>
          <w:szCs w:val="28"/>
        </w:rPr>
        <w:t>о</w:t>
      </w:r>
      <w:r>
        <w:rPr>
          <w:sz w:val="28"/>
          <w:szCs w:val="28"/>
        </w:rPr>
        <w:t>рганизациями Арзгирского муници</w:t>
      </w:r>
      <w:r w:rsidRPr="00040E9B">
        <w:rPr>
          <w:sz w:val="28"/>
          <w:szCs w:val="28"/>
        </w:rPr>
        <w:t>пального округа Ставропольского края</w:t>
      </w:r>
    </w:p>
    <w:p w:rsidR="007760EB" w:rsidRDefault="007760EB" w:rsidP="007760EB">
      <w:pPr>
        <w:spacing w:line="240" w:lineRule="exact"/>
        <w:jc w:val="center"/>
        <w:rPr>
          <w:sz w:val="28"/>
          <w:szCs w:val="28"/>
        </w:rPr>
      </w:pPr>
    </w:p>
    <w:p w:rsidR="00584DB3" w:rsidRDefault="00584DB3" w:rsidP="007760EB">
      <w:pPr>
        <w:spacing w:line="240" w:lineRule="exact"/>
        <w:jc w:val="center"/>
        <w:rPr>
          <w:sz w:val="28"/>
          <w:szCs w:val="28"/>
        </w:rPr>
      </w:pPr>
    </w:p>
    <w:p w:rsidR="00584DB3" w:rsidRDefault="00584DB3" w:rsidP="007760EB">
      <w:pPr>
        <w:spacing w:line="240" w:lineRule="exact"/>
        <w:jc w:val="center"/>
        <w:rPr>
          <w:sz w:val="28"/>
          <w:szCs w:val="28"/>
        </w:rPr>
      </w:pPr>
    </w:p>
    <w:p w:rsidR="007760EB" w:rsidRDefault="007760EB" w:rsidP="007760EB">
      <w:pPr>
        <w:spacing w:line="240" w:lineRule="exact"/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9"/>
        <w:gridCol w:w="5806"/>
      </w:tblGrid>
      <w:tr w:rsidR="00184C77" w:rsidTr="00584DB3">
        <w:tc>
          <w:tcPr>
            <w:tcW w:w="3539" w:type="dxa"/>
          </w:tcPr>
          <w:p w:rsidR="00184C77" w:rsidRDefault="00184C77" w:rsidP="00184C77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Снитко Любовь Гавриловна</w:t>
            </w:r>
          </w:p>
        </w:tc>
        <w:tc>
          <w:tcPr>
            <w:tcW w:w="5806" w:type="dxa"/>
          </w:tcPr>
          <w:p w:rsidR="00184C77" w:rsidRDefault="00184C77" w:rsidP="003D2869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Арзгирского отделения Ставропольского края общественной организации ветеранов (пенсионеров) войны, труда и Вооруженных Сил и правоохранительных органов, председатель</w:t>
            </w:r>
            <w:r w:rsidRPr="00040E9B">
              <w:rPr>
                <w:sz w:val="28"/>
                <w:szCs w:val="28"/>
              </w:rPr>
              <w:t xml:space="preserve"> Общественно</w:t>
            </w:r>
            <w:r>
              <w:rPr>
                <w:sz w:val="28"/>
                <w:szCs w:val="28"/>
              </w:rPr>
              <w:t>го</w:t>
            </w:r>
            <w:r w:rsidRPr="00040E9B">
              <w:rPr>
                <w:sz w:val="28"/>
                <w:szCs w:val="28"/>
              </w:rPr>
              <w:t xml:space="preserve"> совет</w:t>
            </w:r>
            <w:r>
              <w:rPr>
                <w:sz w:val="28"/>
                <w:szCs w:val="28"/>
              </w:rPr>
              <w:t>а</w:t>
            </w:r>
            <w:r w:rsidR="00214A6B">
              <w:rPr>
                <w:sz w:val="28"/>
                <w:szCs w:val="28"/>
              </w:rPr>
              <w:t xml:space="preserve"> (по согласованию)</w:t>
            </w:r>
          </w:p>
          <w:p w:rsidR="003D2869" w:rsidRDefault="003D2869" w:rsidP="003D2869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84C77" w:rsidTr="00584DB3">
        <w:tc>
          <w:tcPr>
            <w:tcW w:w="3539" w:type="dxa"/>
          </w:tcPr>
          <w:p w:rsidR="00184C77" w:rsidRPr="00584DB3" w:rsidRDefault="00584DB3" w:rsidP="005B7DC8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Олейник Наталья Владимировна</w:t>
            </w:r>
          </w:p>
        </w:tc>
        <w:tc>
          <w:tcPr>
            <w:tcW w:w="5806" w:type="dxa"/>
          </w:tcPr>
          <w:p w:rsidR="00214A6B" w:rsidRDefault="00584DB3" w:rsidP="003D2869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- главного редактора Филиала государственного автономного учреждения Ставропольского края «Издательский дом «Периодика Ставрополья» - Редакция газеты «Заря», </w:t>
            </w:r>
            <w:r w:rsidR="003D2869">
              <w:rPr>
                <w:sz w:val="28"/>
                <w:szCs w:val="28"/>
              </w:rPr>
              <w:t>заместитель председателя Общественного совета</w:t>
            </w:r>
          </w:p>
          <w:p w:rsidR="003D2869" w:rsidRDefault="00214A6B" w:rsidP="003D2869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  <w:p w:rsidR="003D2869" w:rsidRDefault="003D2869" w:rsidP="003D2869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84C77" w:rsidTr="00584DB3">
        <w:tc>
          <w:tcPr>
            <w:tcW w:w="3539" w:type="dxa"/>
          </w:tcPr>
          <w:p w:rsidR="00184C77" w:rsidRDefault="005B7DC8" w:rsidP="005B7DC8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Самокиш Елена Александровна</w:t>
            </w:r>
          </w:p>
        </w:tc>
        <w:tc>
          <w:tcPr>
            <w:tcW w:w="5806" w:type="dxa"/>
          </w:tcPr>
          <w:p w:rsidR="00184C77" w:rsidRDefault="005B7DC8" w:rsidP="003D2869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районного совета женщин, секретарь Общественного совета</w:t>
            </w:r>
            <w:r w:rsidR="00214A6B">
              <w:rPr>
                <w:sz w:val="28"/>
                <w:szCs w:val="28"/>
              </w:rPr>
              <w:t xml:space="preserve"> (по согласованию)</w:t>
            </w:r>
          </w:p>
          <w:p w:rsidR="003D2869" w:rsidRDefault="003D2869" w:rsidP="003D2869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B7DC8" w:rsidTr="00584DB3">
        <w:tc>
          <w:tcPr>
            <w:tcW w:w="9345" w:type="dxa"/>
            <w:gridSpan w:val="2"/>
          </w:tcPr>
          <w:p w:rsidR="003D2869" w:rsidRDefault="005B7DC8" w:rsidP="00B6515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Общественного совета</w:t>
            </w:r>
          </w:p>
          <w:p w:rsidR="003D2869" w:rsidRDefault="003D2869" w:rsidP="003D286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184C77" w:rsidTr="00584DB3">
        <w:tc>
          <w:tcPr>
            <w:tcW w:w="3539" w:type="dxa"/>
          </w:tcPr>
          <w:p w:rsidR="00184C77" w:rsidRDefault="005B7DC8" w:rsidP="005B7DC8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Овсянников Дмитрий Сергеевич</w:t>
            </w:r>
          </w:p>
        </w:tc>
        <w:tc>
          <w:tcPr>
            <w:tcW w:w="5806" w:type="dxa"/>
          </w:tcPr>
          <w:p w:rsidR="00214A6B" w:rsidRDefault="005B7DC8" w:rsidP="003D2869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территориальной избирательной комиссии Арзгирского</w:t>
            </w:r>
            <w:r w:rsidR="003D286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района</w:t>
            </w:r>
          </w:p>
          <w:p w:rsidR="00584DB3" w:rsidRDefault="00214A6B" w:rsidP="003D2869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  <w:p w:rsidR="003D2869" w:rsidRDefault="003D2869" w:rsidP="003D2869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84C77" w:rsidTr="00584DB3">
        <w:tc>
          <w:tcPr>
            <w:tcW w:w="3539" w:type="dxa"/>
          </w:tcPr>
          <w:p w:rsidR="00B6515D" w:rsidRDefault="003D2869" w:rsidP="003D286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Петрова Нина </w:t>
            </w:r>
          </w:p>
          <w:p w:rsidR="00184C77" w:rsidRDefault="003D2869" w:rsidP="003D286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5806" w:type="dxa"/>
          </w:tcPr>
          <w:p w:rsidR="00184C77" w:rsidRDefault="003D2869" w:rsidP="003D2869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Арзгирской районной организации Ставропольской краевой организации общероссийской общественной организации «Всероссийское общество инвалидов»</w:t>
            </w:r>
            <w:r w:rsidR="00214A6B">
              <w:rPr>
                <w:sz w:val="28"/>
                <w:szCs w:val="28"/>
              </w:rPr>
              <w:t xml:space="preserve"> (по согласованию)</w:t>
            </w:r>
            <w:bookmarkStart w:id="1" w:name="_GoBack"/>
            <w:bookmarkEnd w:id="1"/>
          </w:p>
          <w:p w:rsidR="003D2869" w:rsidRDefault="003D2869" w:rsidP="003D2869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84C77" w:rsidTr="00584DB3">
        <w:tc>
          <w:tcPr>
            <w:tcW w:w="3539" w:type="dxa"/>
          </w:tcPr>
          <w:p w:rsidR="00184C77" w:rsidRDefault="00184C77" w:rsidP="007760E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806" w:type="dxa"/>
          </w:tcPr>
          <w:p w:rsidR="00184C77" w:rsidRDefault="00184C77" w:rsidP="007760E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7760EB" w:rsidRDefault="007760EB" w:rsidP="007760EB">
      <w:pPr>
        <w:spacing w:line="240" w:lineRule="exact"/>
        <w:jc w:val="center"/>
        <w:rPr>
          <w:sz w:val="28"/>
          <w:szCs w:val="28"/>
        </w:rPr>
      </w:pPr>
    </w:p>
    <w:p w:rsidR="007760EB" w:rsidRDefault="007760EB" w:rsidP="00791FA9">
      <w:pPr>
        <w:pStyle w:val="a4"/>
        <w:ind w:left="0"/>
        <w:jc w:val="both"/>
        <w:rPr>
          <w:sz w:val="28"/>
          <w:szCs w:val="28"/>
        </w:rPr>
      </w:pPr>
    </w:p>
    <w:sectPr w:rsidR="007760EB" w:rsidSect="00FC1E6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4E1" w:rsidRDefault="005414E1" w:rsidP="00FC1E62">
      <w:r>
        <w:separator/>
      </w:r>
    </w:p>
  </w:endnote>
  <w:endnote w:type="continuationSeparator" w:id="1">
    <w:p w:rsidR="005414E1" w:rsidRDefault="005414E1" w:rsidP="00FC1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4E1" w:rsidRDefault="005414E1" w:rsidP="00FC1E62">
      <w:r>
        <w:separator/>
      </w:r>
    </w:p>
  </w:footnote>
  <w:footnote w:type="continuationSeparator" w:id="1">
    <w:p w:rsidR="005414E1" w:rsidRDefault="005414E1" w:rsidP="00FC1E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89176"/>
      <w:docPartObj>
        <w:docPartGallery w:val="Page Numbers (Top of Page)"/>
        <w:docPartUnique/>
      </w:docPartObj>
    </w:sdtPr>
    <w:sdtContent>
      <w:p w:rsidR="00FC1E62" w:rsidRDefault="002B111E">
        <w:pPr>
          <w:pStyle w:val="a8"/>
          <w:jc w:val="center"/>
        </w:pPr>
        <w:fldSimple w:instr=" PAGE   \* MERGEFORMAT ">
          <w:r w:rsidR="005C0D76">
            <w:rPr>
              <w:noProof/>
            </w:rPr>
            <w:t>5</w:t>
          </w:r>
        </w:fldSimple>
      </w:p>
    </w:sdtContent>
  </w:sdt>
  <w:p w:rsidR="00FC1E62" w:rsidRDefault="00FC1E6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96883"/>
    <w:multiLevelType w:val="multilevel"/>
    <w:tmpl w:val="843676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F60ECE"/>
    <w:multiLevelType w:val="hybridMultilevel"/>
    <w:tmpl w:val="51F24770"/>
    <w:lvl w:ilvl="0" w:tplc="3B1AA22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8EA5974"/>
    <w:multiLevelType w:val="hybridMultilevel"/>
    <w:tmpl w:val="67E0959C"/>
    <w:lvl w:ilvl="0" w:tplc="42367900">
      <w:start w:val="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1E6C1F"/>
    <w:multiLevelType w:val="hybridMultilevel"/>
    <w:tmpl w:val="58D2D852"/>
    <w:lvl w:ilvl="0" w:tplc="EED2A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00DBC"/>
    <w:multiLevelType w:val="multilevel"/>
    <w:tmpl w:val="4684C15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1579F5"/>
    <w:multiLevelType w:val="hybridMultilevel"/>
    <w:tmpl w:val="D95ADE4E"/>
    <w:lvl w:ilvl="0" w:tplc="614617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7FA60A1"/>
    <w:multiLevelType w:val="hybridMultilevel"/>
    <w:tmpl w:val="41304808"/>
    <w:lvl w:ilvl="0" w:tplc="AEDCDF76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6B01"/>
    <w:rsid w:val="00040E9B"/>
    <w:rsid w:val="000F59FA"/>
    <w:rsid w:val="00184C77"/>
    <w:rsid w:val="001914B7"/>
    <w:rsid w:val="00214A6B"/>
    <w:rsid w:val="002167CA"/>
    <w:rsid w:val="002B111E"/>
    <w:rsid w:val="00314395"/>
    <w:rsid w:val="003D2869"/>
    <w:rsid w:val="003E61C3"/>
    <w:rsid w:val="005414E1"/>
    <w:rsid w:val="00584DB3"/>
    <w:rsid w:val="005B7DC8"/>
    <w:rsid w:val="005C0D76"/>
    <w:rsid w:val="006D6C24"/>
    <w:rsid w:val="007355EF"/>
    <w:rsid w:val="00754FC5"/>
    <w:rsid w:val="00772335"/>
    <w:rsid w:val="007760EB"/>
    <w:rsid w:val="00791FA9"/>
    <w:rsid w:val="007B509C"/>
    <w:rsid w:val="00981E21"/>
    <w:rsid w:val="00B6515D"/>
    <w:rsid w:val="00B76B01"/>
    <w:rsid w:val="00FC1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23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E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0E9B"/>
    <w:pPr>
      <w:ind w:left="720"/>
      <w:contextualSpacing/>
    </w:pPr>
  </w:style>
  <w:style w:type="paragraph" w:styleId="a5">
    <w:name w:val="No Spacing"/>
    <w:uiPriority w:val="1"/>
    <w:qFormat/>
    <w:rsid w:val="00791FA9"/>
    <w:rPr>
      <w:sz w:val="24"/>
      <w:szCs w:val="24"/>
    </w:rPr>
  </w:style>
  <w:style w:type="paragraph" w:styleId="a6">
    <w:name w:val="Balloon Text"/>
    <w:basedOn w:val="a"/>
    <w:link w:val="a7"/>
    <w:rsid w:val="007B50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7B509C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FC1E6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1E62"/>
    <w:rPr>
      <w:sz w:val="24"/>
      <w:szCs w:val="24"/>
    </w:rPr>
  </w:style>
  <w:style w:type="paragraph" w:styleId="aa">
    <w:name w:val="footer"/>
    <w:basedOn w:val="a"/>
    <w:link w:val="ab"/>
    <w:rsid w:val="00FC1E6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C1E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F61B6-E1AC-48F0-B7DD-046847738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555</cp:lastModifiedBy>
  <cp:revision>20</cp:revision>
  <cp:lastPrinted>2022-02-11T05:43:00Z</cp:lastPrinted>
  <dcterms:created xsi:type="dcterms:W3CDTF">2022-02-07T09:02:00Z</dcterms:created>
  <dcterms:modified xsi:type="dcterms:W3CDTF">2022-02-21T06:35:00Z</dcterms:modified>
</cp:coreProperties>
</file>